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be395fb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e95d2b550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Otzen,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648ba3f584c79" /><Relationship Type="http://schemas.openxmlformats.org/officeDocument/2006/relationships/numbering" Target="/word/numbering.xml" Id="R48a64657f90045c5" /><Relationship Type="http://schemas.openxmlformats.org/officeDocument/2006/relationships/settings" Target="/word/settings.xml" Id="Ra85a85887ce74dae" /><Relationship Type="http://schemas.openxmlformats.org/officeDocument/2006/relationships/image" Target="/word/media/e081c291-214d-443c-8cc3-0a6505508742.png" Id="Rafde95d2b550429b" /></Relationships>
</file>