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efcf1c328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93c8a1cae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Satrupkirchenholz,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532dfbece4170" /><Relationship Type="http://schemas.openxmlformats.org/officeDocument/2006/relationships/numbering" Target="/word/numbering.xml" Id="R4f8864ffdcfe4e0f" /><Relationship Type="http://schemas.openxmlformats.org/officeDocument/2006/relationships/settings" Target="/word/settings.xml" Id="R2c9c2518a9254592" /><Relationship Type="http://schemas.openxmlformats.org/officeDocument/2006/relationships/image" Target="/word/media/83016b64-a0e9-453c-b043-6cb969be8881.png" Id="R65893c8a1cae4846" /></Relationships>
</file>