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3750e95da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8aab28c4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Sattelbogen,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37679ff174695" /><Relationship Type="http://schemas.openxmlformats.org/officeDocument/2006/relationships/numbering" Target="/word/numbering.xml" Id="R5dc2b104620e4765" /><Relationship Type="http://schemas.openxmlformats.org/officeDocument/2006/relationships/settings" Target="/word/settings.xml" Id="Rb0022a6919d54368" /><Relationship Type="http://schemas.openxmlformats.org/officeDocument/2006/relationships/image" Target="/word/media/f4a59dfd-d371-4eeb-9914-ce7e67ab68fa.png" Id="Rf7168aab28c442c5" /></Relationships>
</file>