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38d1a50f9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57bb915ba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Satzkorn,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a80b70b5a4bfd" /><Relationship Type="http://schemas.openxmlformats.org/officeDocument/2006/relationships/numbering" Target="/word/numbering.xml" Id="Ra191fdf515c74cc9" /><Relationship Type="http://schemas.openxmlformats.org/officeDocument/2006/relationships/settings" Target="/word/settings.xml" Id="Rc2f12b41a0a5447e" /><Relationship Type="http://schemas.openxmlformats.org/officeDocument/2006/relationships/image" Target="/word/media/5a115c29-2b8c-4945-9a85-510f1c079167.png" Id="Rab957bb915ba4a16" /></Relationships>
</file>