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d8e7709c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b65410031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Schachtelburg,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04041c31341a8" /><Relationship Type="http://schemas.openxmlformats.org/officeDocument/2006/relationships/numbering" Target="/word/numbering.xml" Id="R82b4eabc9ae04e1b" /><Relationship Type="http://schemas.openxmlformats.org/officeDocument/2006/relationships/settings" Target="/word/settings.xml" Id="R31c97723f3394969" /><Relationship Type="http://schemas.openxmlformats.org/officeDocument/2006/relationships/image" Target="/word/media/39f8e8d5-4230-4242-9e45-346ee897f5fc.png" Id="Rbc3b65410031432f" /></Relationships>
</file>