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32196131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ee51a9a5a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Schalkham,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815c8da8843a1" /><Relationship Type="http://schemas.openxmlformats.org/officeDocument/2006/relationships/numbering" Target="/word/numbering.xml" Id="Re9b8de4fa58c4804" /><Relationship Type="http://schemas.openxmlformats.org/officeDocument/2006/relationships/settings" Target="/word/settings.xml" Id="R5d36f0c8402d4625" /><Relationship Type="http://schemas.openxmlformats.org/officeDocument/2006/relationships/image" Target="/word/media/55ed2a38-f62c-4607-b517-fd6072adc12e.png" Id="Rf52ee51a9a5a49b9" /></Relationships>
</file>