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a67a9a0fc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cd64ece66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Scharbeutz,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d940a79ca49fd" /><Relationship Type="http://schemas.openxmlformats.org/officeDocument/2006/relationships/numbering" Target="/word/numbering.xml" Id="R48830c8ac2a34288" /><Relationship Type="http://schemas.openxmlformats.org/officeDocument/2006/relationships/settings" Target="/word/settings.xml" Id="Rd018b8be3ebc41d4" /><Relationship Type="http://schemas.openxmlformats.org/officeDocument/2006/relationships/image" Target="/word/media/6f653c16-9eec-4792-8aca-cfb31dceb968.png" Id="R7fccd64ece664aa6" /></Relationships>
</file>