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d4d6ce75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f23ee9281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5b52e03b8454f" /><Relationship Type="http://schemas.openxmlformats.org/officeDocument/2006/relationships/numbering" Target="/word/numbering.xml" Id="Rf09922f27b6f4368" /><Relationship Type="http://schemas.openxmlformats.org/officeDocument/2006/relationships/settings" Target="/word/settings.xml" Id="R41495cd0c98f4fdf" /><Relationship Type="http://schemas.openxmlformats.org/officeDocument/2006/relationships/image" Target="/word/media/664b0651-3591-4c8f-a60a-4f664cb5e2c9.png" Id="Rcbef23ee92814a44" /></Relationships>
</file>