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5f08d8353d48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0efb40eadb46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Scharrel,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d87f66a8d444f2" /><Relationship Type="http://schemas.openxmlformats.org/officeDocument/2006/relationships/numbering" Target="/word/numbering.xml" Id="R30e49befc7aa46f4" /><Relationship Type="http://schemas.openxmlformats.org/officeDocument/2006/relationships/settings" Target="/word/settings.xml" Id="R5ba35a557f0e4b52" /><Relationship Type="http://schemas.openxmlformats.org/officeDocument/2006/relationships/image" Target="/word/media/39dd9e54-3ddd-403d-80c6-7e9a7593b35c.png" Id="R280efb40eadb4601" /></Relationships>
</file>