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d743c8c16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08a060c0c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Scharzfeld,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11eae35164f2d" /><Relationship Type="http://schemas.openxmlformats.org/officeDocument/2006/relationships/numbering" Target="/word/numbering.xml" Id="R4590cf8c68c543a5" /><Relationship Type="http://schemas.openxmlformats.org/officeDocument/2006/relationships/settings" Target="/word/settings.xml" Id="R3464ffefa4a94ed6" /><Relationship Type="http://schemas.openxmlformats.org/officeDocument/2006/relationships/image" Target="/word/media/92063357-35d8-4f50-84e9-621dd7a207b6.png" Id="Rcb608a060c0c4ee2" /></Relationships>
</file>