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77606e346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88adcc800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Schatensen,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19310caec46e4" /><Relationship Type="http://schemas.openxmlformats.org/officeDocument/2006/relationships/numbering" Target="/word/numbering.xml" Id="Rd6f96f1b6b3948c8" /><Relationship Type="http://schemas.openxmlformats.org/officeDocument/2006/relationships/settings" Target="/word/settings.xml" Id="R21afc21e63e44acf" /><Relationship Type="http://schemas.openxmlformats.org/officeDocument/2006/relationships/image" Target="/word/media/7ee4efb8-b0cd-44fa-a6bf-4780887d52d4.png" Id="R39f88adcc80044b4" /></Relationships>
</file>