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a61ffb3a5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c8950e71b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Scherneck,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91f4ed78b4abe" /><Relationship Type="http://schemas.openxmlformats.org/officeDocument/2006/relationships/numbering" Target="/word/numbering.xml" Id="R18fd0a4f3c494d12" /><Relationship Type="http://schemas.openxmlformats.org/officeDocument/2006/relationships/settings" Target="/word/settings.xml" Id="R1c9417a8f3d74eb0" /><Relationship Type="http://schemas.openxmlformats.org/officeDocument/2006/relationships/image" Target="/word/media/cd3e1814-3731-4c34-bc40-0ae39d571a71.png" Id="R4f2c8950e71b4a1b" /></Relationships>
</file>