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94715c50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da68b11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d01801b54cc4" /><Relationship Type="http://schemas.openxmlformats.org/officeDocument/2006/relationships/numbering" Target="/word/numbering.xml" Id="R2a0be9661ee84816" /><Relationship Type="http://schemas.openxmlformats.org/officeDocument/2006/relationships/settings" Target="/word/settings.xml" Id="Rf0d5004d3fad4dc4" /><Relationship Type="http://schemas.openxmlformats.org/officeDocument/2006/relationships/image" Target="/word/media/9fd6c5b0-c070-4a57-93da-bc75010142c3.png" Id="R9ddeda68b11a46f2" /></Relationships>
</file>