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c8ef88a6a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bf5faa7f4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Schillerhohe,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48416b8b84eb4" /><Relationship Type="http://schemas.openxmlformats.org/officeDocument/2006/relationships/numbering" Target="/word/numbering.xml" Id="R136058bf436a4bfd" /><Relationship Type="http://schemas.openxmlformats.org/officeDocument/2006/relationships/settings" Target="/word/settings.xml" Id="R993957d3112a461f" /><Relationship Type="http://schemas.openxmlformats.org/officeDocument/2006/relationships/image" Target="/word/media/adc988db-9fec-468e-8181-bfdeae1df673.png" Id="Ref5bf5faa7f44da3" /></Relationships>
</file>