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e2e0a6f25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e3b15aa95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Schillingsbostel,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e0d8924f446a7" /><Relationship Type="http://schemas.openxmlformats.org/officeDocument/2006/relationships/numbering" Target="/word/numbering.xml" Id="R850b05dd6ed2459f" /><Relationship Type="http://schemas.openxmlformats.org/officeDocument/2006/relationships/settings" Target="/word/settings.xml" Id="Rb5845ea81cbc4406" /><Relationship Type="http://schemas.openxmlformats.org/officeDocument/2006/relationships/image" Target="/word/media/e70ae809-ff7d-4ed6-85f4-45c58cf7288f.png" Id="Re98e3b15aa954398" /></Relationships>
</file>