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0f587511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67dfb0fe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Schleuskau,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ecd89f5eb492d" /><Relationship Type="http://schemas.openxmlformats.org/officeDocument/2006/relationships/numbering" Target="/word/numbering.xml" Id="R9dcfd65c7abb4335" /><Relationship Type="http://schemas.openxmlformats.org/officeDocument/2006/relationships/settings" Target="/word/settings.xml" Id="R0179bb7b99064a91" /><Relationship Type="http://schemas.openxmlformats.org/officeDocument/2006/relationships/image" Target="/word/media/26cfd26d-ab55-43cd-8c31-bf52e59b9d2a.png" Id="R8a6e67dfb0fe400e" /></Relationships>
</file>