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b80da677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80f493d8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8f9845db44cd" /><Relationship Type="http://schemas.openxmlformats.org/officeDocument/2006/relationships/numbering" Target="/word/numbering.xml" Id="R66caefb9d03e470b" /><Relationship Type="http://schemas.openxmlformats.org/officeDocument/2006/relationships/settings" Target="/word/settings.xml" Id="R344ec6ec093d4e68" /><Relationship Type="http://schemas.openxmlformats.org/officeDocument/2006/relationships/image" Target="/word/media/ee242e2a-e49c-4e61-ade4-2f8dd69448b0.png" Id="Rdb8380f493d848a7" /></Relationships>
</file>