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b4451e4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17039ee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Schmidthachenbach,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d27d18adb4b74" /><Relationship Type="http://schemas.openxmlformats.org/officeDocument/2006/relationships/numbering" Target="/word/numbering.xml" Id="R65a26fe0ff2a482a" /><Relationship Type="http://schemas.openxmlformats.org/officeDocument/2006/relationships/settings" Target="/word/settings.xml" Id="R81ea386b747f4604" /><Relationship Type="http://schemas.openxmlformats.org/officeDocument/2006/relationships/image" Target="/word/media/7d9a5a1e-8423-4900-abf5-519ce15d3984.png" Id="R7d9a17039eec4981" /></Relationships>
</file>