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4ae9b96c8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eb54e8f0e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Schnufenhofen,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e0b6a76f3478b" /><Relationship Type="http://schemas.openxmlformats.org/officeDocument/2006/relationships/numbering" Target="/word/numbering.xml" Id="R6f710d2bf09a43f4" /><Relationship Type="http://schemas.openxmlformats.org/officeDocument/2006/relationships/settings" Target="/word/settings.xml" Id="R226c727acf37494c" /><Relationship Type="http://schemas.openxmlformats.org/officeDocument/2006/relationships/image" Target="/word/media/15e05e0c-07f2-46c5-aa3e-2467e0d189cc.png" Id="R4cdeb54e8f0e4935" /></Relationships>
</file>