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0578acd08c42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560053362d44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Scholderup,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acf1d3d1ee4869" /><Relationship Type="http://schemas.openxmlformats.org/officeDocument/2006/relationships/numbering" Target="/word/numbering.xml" Id="R654c6ccbf93c4a82" /><Relationship Type="http://schemas.openxmlformats.org/officeDocument/2006/relationships/settings" Target="/word/settings.xml" Id="R9b87d219c75d47fc" /><Relationship Type="http://schemas.openxmlformats.org/officeDocument/2006/relationships/image" Target="/word/media/27fd295b-212f-4148-8493-35dc22b6423c.png" Id="R9a560053362d44f9" /></Relationships>
</file>