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fac717794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e25b27919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Schonau vor dem 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150128dc84bf9" /><Relationship Type="http://schemas.openxmlformats.org/officeDocument/2006/relationships/numbering" Target="/word/numbering.xml" Id="Re77561fcf3a7435a" /><Relationship Type="http://schemas.openxmlformats.org/officeDocument/2006/relationships/settings" Target="/word/settings.xml" Id="R8f251342f5c54482" /><Relationship Type="http://schemas.openxmlformats.org/officeDocument/2006/relationships/image" Target="/word/media/657737d5-030a-4b9a-8de5-efbfeba82aae.png" Id="Rdcae25b279194cb1" /></Relationships>
</file>