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e6e052c8a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6bd95a5f7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Schonerting,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735938edb45a6" /><Relationship Type="http://schemas.openxmlformats.org/officeDocument/2006/relationships/numbering" Target="/word/numbering.xml" Id="R3cf4bb5aa2e747ff" /><Relationship Type="http://schemas.openxmlformats.org/officeDocument/2006/relationships/settings" Target="/word/settings.xml" Id="Rd498f8763125436a" /><Relationship Type="http://schemas.openxmlformats.org/officeDocument/2006/relationships/image" Target="/word/media/492216fb-9269-4879-bfde-b8b8244afe6e.png" Id="R83e6bd95a5f74943" /></Relationships>
</file>