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98506f76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8fe6d36c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Schonwolde,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6e3799938492d" /><Relationship Type="http://schemas.openxmlformats.org/officeDocument/2006/relationships/numbering" Target="/word/numbering.xml" Id="Re8c822fb60134ac6" /><Relationship Type="http://schemas.openxmlformats.org/officeDocument/2006/relationships/settings" Target="/word/settings.xml" Id="R823d45e25477436f" /><Relationship Type="http://schemas.openxmlformats.org/officeDocument/2006/relationships/image" Target="/word/media/e2116938-d775-4edd-a89b-a712962095cb.png" Id="R3faf8fe6d36c414b" /></Relationships>
</file>