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1cb84bd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86e7aeb6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Schopperg,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2f361fc144d5" /><Relationship Type="http://schemas.openxmlformats.org/officeDocument/2006/relationships/numbering" Target="/word/numbering.xml" Id="Ra6a7ec6c2f8d4ec9" /><Relationship Type="http://schemas.openxmlformats.org/officeDocument/2006/relationships/settings" Target="/word/settings.xml" Id="R41ddd99c56064b47" /><Relationship Type="http://schemas.openxmlformats.org/officeDocument/2006/relationships/image" Target="/word/media/7b1ff4f2-154a-403d-9954-c7c9b611f105.png" Id="R2e8686e7aeb64891" /></Relationships>
</file>