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15ff9d369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29ee053fa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25ddae54547ec" /><Relationship Type="http://schemas.openxmlformats.org/officeDocument/2006/relationships/numbering" Target="/word/numbering.xml" Id="R32733d4b55a640c7" /><Relationship Type="http://schemas.openxmlformats.org/officeDocument/2006/relationships/settings" Target="/word/settings.xml" Id="R758d54cdef46404c" /><Relationship Type="http://schemas.openxmlformats.org/officeDocument/2006/relationships/image" Target="/word/media/e10f0a85-6b6f-4f8d-aa24-f3af120c9c24.png" Id="Rcc729ee053fa4ff9" /></Relationships>
</file>