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e8d680978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fdabefdd7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Schuir,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c52e8992f4ebf" /><Relationship Type="http://schemas.openxmlformats.org/officeDocument/2006/relationships/numbering" Target="/word/numbering.xml" Id="Rd123868c96fa4753" /><Relationship Type="http://schemas.openxmlformats.org/officeDocument/2006/relationships/settings" Target="/word/settings.xml" Id="Rf3b67e9dbb0049b3" /><Relationship Type="http://schemas.openxmlformats.org/officeDocument/2006/relationships/image" Target="/word/media/7582b4e5-b90e-4d13-b55d-97f6e4d7e675.png" Id="Rd1cfdabefdd74ec8" /></Relationships>
</file>