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636efe696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4b4a37d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Schunkenhof,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dc62804f7480e" /><Relationship Type="http://schemas.openxmlformats.org/officeDocument/2006/relationships/numbering" Target="/word/numbering.xml" Id="R9cfba80fcf014c55" /><Relationship Type="http://schemas.openxmlformats.org/officeDocument/2006/relationships/settings" Target="/word/settings.xml" Id="R7225900500e84bcd" /><Relationship Type="http://schemas.openxmlformats.org/officeDocument/2006/relationships/image" Target="/word/media/23f19730-e988-459b-bed9-794a0c33689b.png" Id="Rfb784b4a37d041a5" /></Relationships>
</file>