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f672d8a98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1f724c1d2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ae62bffc64158" /><Relationship Type="http://schemas.openxmlformats.org/officeDocument/2006/relationships/numbering" Target="/word/numbering.xml" Id="R735b67aac19d4215" /><Relationship Type="http://schemas.openxmlformats.org/officeDocument/2006/relationships/settings" Target="/word/settings.xml" Id="Ra23e76028ffb4abe" /><Relationship Type="http://schemas.openxmlformats.org/officeDocument/2006/relationships/image" Target="/word/media/b8807d68-0e5f-4cb8-bcb1-2ee73949eeda.png" Id="R8b31f724c1d24196" /></Relationships>
</file>