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ac91f01c3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6a06557b5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Schwienhorst,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ba21b6394484f" /><Relationship Type="http://schemas.openxmlformats.org/officeDocument/2006/relationships/numbering" Target="/word/numbering.xml" Id="R7126f10658c84fb8" /><Relationship Type="http://schemas.openxmlformats.org/officeDocument/2006/relationships/settings" Target="/word/settings.xml" Id="Rc6bac4017c334034" /><Relationship Type="http://schemas.openxmlformats.org/officeDocument/2006/relationships/image" Target="/word/media/be78536e-d337-40ac-9774-8c0c65d51982.png" Id="R5696a06557b54957" /></Relationships>
</file>