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4cbcc5a28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a98c9fe34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104f0fdbc4797" /><Relationship Type="http://schemas.openxmlformats.org/officeDocument/2006/relationships/numbering" Target="/word/numbering.xml" Id="Rcad23c06b03a4e83" /><Relationship Type="http://schemas.openxmlformats.org/officeDocument/2006/relationships/settings" Target="/word/settings.xml" Id="R55388bb096f54339" /><Relationship Type="http://schemas.openxmlformats.org/officeDocument/2006/relationships/image" Target="/word/media/94a660c9-d049-465e-8a40-1bd6bb32b3cf.png" Id="Rc71a98c9fe344174" /></Relationships>
</file>