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ab47e899a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c141e4958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073a4666541fb" /><Relationship Type="http://schemas.openxmlformats.org/officeDocument/2006/relationships/numbering" Target="/word/numbering.xml" Id="Rb1532a28f2564c7f" /><Relationship Type="http://schemas.openxmlformats.org/officeDocument/2006/relationships/settings" Target="/word/settings.xml" Id="R6ab8c5f10e584152" /><Relationship Type="http://schemas.openxmlformats.org/officeDocument/2006/relationships/image" Target="/word/media/3f19337e-ebbb-481b-a507-363a95056c1a.png" Id="R185c141e49584af5" /></Relationships>
</file>