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2710d452c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1d46785b8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Sichelnstein,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7e324bcd74a4c" /><Relationship Type="http://schemas.openxmlformats.org/officeDocument/2006/relationships/numbering" Target="/word/numbering.xml" Id="R11fd127b0a374a8a" /><Relationship Type="http://schemas.openxmlformats.org/officeDocument/2006/relationships/settings" Target="/word/settings.xml" Id="R4cc7cda14b674ff5" /><Relationship Type="http://schemas.openxmlformats.org/officeDocument/2006/relationships/image" Target="/word/media/a5147c25-50e5-442b-9d6c-38376537f41b.png" Id="R9551d46785b846fc" /></Relationships>
</file>