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8c8bcee81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e9de87fe2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Siedlung Heidkamp,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65d5522e94426" /><Relationship Type="http://schemas.openxmlformats.org/officeDocument/2006/relationships/numbering" Target="/word/numbering.xml" Id="R55b2df79cfb84f09" /><Relationship Type="http://schemas.openxmlformats.org/officeDocument/2006/relationships/settings" Target="/word/settings.xml" Id="Rc7694b397a374ee5" /><Relationship Type="http://schemas.openxmlformats.org/officeDocument/2006/relationships/image" Target="/word/media/e785d179-f537-417f-aefc-8a01095f2f64.png" Id="Rc6ae9de87fe24fab" /></Relationships>
</file>