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4a43e64f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8db5732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Wesuwermoor,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b2c26c004889" /><Relationship Type="http://schemas.openxmlformats.org/officeDocument/2006/relationships/numbering" Target="/word/numbering.xml" Id="Raa346211c8314c33" /><Relationship Type="http://schemas.openxmlformats.org/officeDocument/2006/relationships/settings" Target="/word/settings.xml" Id="R33cee188766a4333" /><Relationship Type="http://schemas.openxmlformats.org/officeDocument/2006/relationships/image" Target="/word/media/fc6e165b-5245-4aa4-91cb-6913b33e51c9.png" Id="R49268db5732d4928" /></Relationships>
</file>