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53eeaba8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f8b5742d0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Silbertal,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2097b8f294c97" /><Relationship Type="http://schemas.openxmlformats.org/officeDocument/2006/relationships/numbering" Target="/word/numbering.xml" Id="R0aadab04c177495d" /><Relationship Type="http://schemas.openxmlformats.org/officeDocument/2006/relationships/settings" Target="/word/settings.xml" Id="Recc354c318ba4237" /><Relationship Type="http://schemas.openxmlformats.org/officeDocument/2006/relationships/image" Target="/word/media/bb47681a-bea6-45ac-a01a-d76d23b68a20.png" Id="R998f8b5742d04f48" /></Relationships>
</file>