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25758fa2f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e82d01084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Sinabronn,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439d3a1c44fba" /><Relationship Type="http://schemas.openxmlformats.org/officeDocument/2006/relationships/numbering" Target="/word/numbering.xml" Id="Rd6e2cbf28aa6489c" /><Relationship Type="http://schemas.openxmlformats.org/officeDocument/2006/relationships/settings" Target="/word/settings.xml" Id="Rf2737bcd7b7f4987" /><Relationship Type="http://schemas.openxmlformats.org/officeDocument/2006/relationships/image" Target="/word/media/44ae0184-7127-4a3a-b969-fe564c510d72.png" Id="R024e82d010844694" /></Relationships>
</file>