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d54a2a48c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b808d0b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d41aded464759" /><Relationship Type="http://schemas.openxmlformats.org/officeDocument/2006/relationships/numbering" Target="/word/numbering.xml" Id="R7bebfd1f23c34d9f" /><Relationship Type="http://schemas.openxmlformats.org/officeDocument/2006/relationships/settings" Target="/word/settings.xml" Id="Ra6e81182f4c144f6" /><Relationship Type="http://schemas.openxmlformats.org/officeDocument/2006/relationships/image" Target="/word/media/e071e0c6-b778-481f-893f-913c8ced5d14.png" Id="R26a0b808d0bb452f" /></Relationships>
</file>