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a527e952b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a0b942b45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0465c58a2442e" /><Relationship Type="http://schemas.openxmlformats.org/officeDocument/2006/relationships/numbering" Target="/word/numbering.xml" Id="R7736f84d990943e0" /><Relationship Type="http://schemas.openxmlformats.org/officeDocument/2006/relationships/settings" Target="/word/settings.xml" Id="R9ea8ab43918743a6" /><Relationship Type="http://schemas.openxmlformats.org/officeDocument/2006/relationships/image" Target="/word/media/59cb9a3d-5f6d-421c-86e6-3fecc23e7dfe.png" Id="R99ca0b942b4546a3" /></Relationships>
</file>