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7485fed9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45a01787c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Sonneborn,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f8bab6f794219" /><Relationship Type="http://schemas.openxmlformats.org/officeDocument/2006/relationships/numbering" Target="/word/numbering.xml" Id="R576fb2a3c4d645b1" /><Relationship Type="http://schemas.openxmlformats.org/officeDocument/2006/relationships/settings" Target="/word/settings.xml" Id="Rd872195c5ddc441b" /><Relationship Type="http://schemas.openxmlformats.org/officeDocument/2006/relationships/image" Target="/word/media/a905453e-af6d-485c-8fd9-a70ed31b7e18.png" Id="Rb3c45a01787c4a28" /></Relationships>
</file>