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3a6555493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cc0f99a44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Sonnenborstel,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9a61728ce4894" /><Relationship Type="http://schemas.openxmlformats.org/officeDocument/2006/relationships/numbering" Target="/word/numbering.xml" Id="Reeb2ad1d41a64ec6" /><Relationship Type="http://schemas.openxmlformats.org/officeDocument/2006/relationships/settings" Target="/word/settings.xml" Id="R12ce2a299f0d4af1" /><Relationship Type="http://schemas.openxmlformats.org/officeDocument/2006/relationships/image" Target="/word/media/83daa142-0c05-4b8a-9bf5-a9d5e2b60158.png" Id="R710cc0f99a4445e6" /></Relationships>
</file>