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3a6ffbb0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1ceae61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Sonnenhoefe,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275f2e5445e6" /><Relationship Type="http://schemas.openxmlformats.org/officeDocument/2006/relationships/numbering" Target="/word/numbering.xml" Id="R774979de412d46e7" /><Relationship Type="http://schemas.openxmlformats.org/officeDocument/2006/relationships/settings" Target="/word/settings.xml" Id="Rf6d36a74e5244648" /><Relationship Type="http://schemas.openxmlformats.org/officeDocument/2006/relationships/image" Target="/word/media/a9ef56a9-f783-46c8-b216-ed922a0bc69f.png" Id="R681e1ceae6174175" /></Relationships>
</file>