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37e27ef1c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daf30a62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275b192dd463f" /><Relationship Type="http://schemas.openxmlformats.org/officeDocument/2006/relationships/numbering" Target="/word/numbering.xml" Id="R193c639843484c7d" /><Relationship Type="http://schemas.openxmlformats.org/officeDocument/2006/relationships/settings" Target="/word/settings.xml" Id="Rdf8486be815b4da3" /><Relationship Type="http://schemas.openxmlformats.org/officeDocument/2006/relationships/image" Target="/word/media/cd780f99-13d3-4779-a73b-0c2348e67324.png" Id="R1a5daf30a620447c" /></Relationships>
</file>