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407ac247f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8a3514be4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Specken,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c14d53471425a" /><Relationship Type="http://schemas.openxmlformats.org/officeDocument/2006/relationships/numbering" Target="/word/numbering.xml" Id="Rae19a861d3c6402b" /><Relationship Type="http://schemas.openxmlformats.org/officeDocument/2006/relationships/settings" Target="/word/settings.xml" Id="R3ab3dc56c35e4e78" /><Relationship Type="http://schemas.openxmlformats.org/officeDocument/2006/relationships/image" Target="/word/media/9ed39e62-8b33-4c39-8982-a4f95d8bb559.png" Id="R1fb8a3514be449cb" /></Relationships>
</file>