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e47eab793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3dc3c8300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cce644824b1c" /><Relationship Type="http://schemas.openxmlformats.org/officeDocument/2006/relationships/numbering" Target="/word/numbering.xml" Id="R0c7a494305744b1d" /><Relationship Type="http://schemas.openxmlformats.org/officeDocument/2006/relationships/settings" Target="/word/settings.xml" Id="R1d0bb38b49584cfe" /><Relationship Type="http://schemas.openxmlformats.org/officeDocument/2006/relationships/image" Target="/word/media/a8f7e4ce-05d6-4854-9889-f9dcd7c0473f.png" Id="R95f3dc3c8300477e" /></Relationships>
</file>