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c59e1f7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026c7dd0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Spirkelbach,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5d76dc9e4510" /><Relationship Type="http://schemas.openxmlformats.org/officeDocument/2006/relationships/numbering" Target="/word/numbering.xml" Id="R70af4a4589dd43d8" /><Relationship Type="http://schemas.openxmlformats.org/officeDocument/2006/relationships/settings" Target="/word/settings.xml" Id="Rd02eb507ff604dfa" /><Relationship Type="http://schemas.openxmlformats.org/officeDocument/2006/relationships/image" Target="/word/media/dc089acd-6a6d-408c-aa14-97af2162e8da.png" Id="R137026c7dd0d4c28" /></Relationships>
</file>