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c4f901c07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25838fb5d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01b5b408c4221" /><Relationship Type="http://schemas.openxmlformats.org/officeDocument/2006/relationships/numbering" Target="/word/numbering.xml" Id="R5ff8f676ef4e4e60" /><Relationship Type="http://schemas.openxmlformats.org/officeDocument/2006/relationships/settings" Target="/word/settings.xml" Id="R793eeff5c0df42b8" /><Relationship Type="http://schemas.openxmlformats.org/officeDocument/2006/relationships/image" Target="/word/media/3177d326-73dc-4092-94e3-28803e250651.png" Id="R1bf25838fb5d44dd" /></Relationships>
</file>