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c0f125e4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425525c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Stadtsholte,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c5362fd1f4332" /><Relationship Type="http://schemas.openxmlformats.org/officeDocument/2006/relationships/numbering" Target="/word/numbering.xml" Id="Rc8b77bfc21fa435e" /><Relationship Type="http://schemas.openxmlformats.org/officeDocument/2006/relationships/settings" Target="/word/settings.xml" Id="R94cb938a0b924f3d" /><Relationship Type="http://schemas.openxmlformats.org/officeDocument/2006/relationships/image" Target="/word/media/471bdea4-3442-414c-b0d5-2d9f1056608c.png" Id="R8cc4425525c04e5d" /></Relationships>
</file>