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84e94a106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15277898f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9dc0e8d1b45d6" /><Relationship Type="http://schemas.openxmlformats.org/officeDocument/2006/relationships/numbering" Target="/word/numbering.xml" Id="R582cdff27f794ede" /><Relationship Type="http://schemas.openxmlformats.org/officeDocument/2006/relationships/settings" Target="/word/settings.xml" Id="Re2ce932f4e334696" /><Relationship Type="http://schemas.openxmlformats.org/officeDocument/2006/relationships/image" Target="/word/media/88738707-6ee5-4c6e-881b-1e2d88799dea.png" Id="R12615277898f464c" /></Relationships>
</file>