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128902075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1d239dd19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Steinegge,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b3b9adbac45fc" /><Relationship Type="http://schemas.openxmlformats.org/officeDocument/2006/relationships/numbering" Target="/word/numbering.xml" Id="R65f544c3a7274814" /><Relationship Type="http://schemas.openxmlformats.org/officeDocument/2006/relationships/settings" Target="/word/settings.xml" Id="R68380c2dd88e4896" /><Relationship Type="http://schemas.openxmlformats.org/officeDocument/2006/relationships/image" Target="/word/media/21847e9d-a3b8-4f82-b318-49a46434f506.png" Id="Rb971d239dd194e27" /></Relationships>
</file>