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19bc74e1a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c928882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Steinlacke,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c18e47a343eb" /><Relationship Type="http://schemas.openxmlformats.org/officeDocument/2006/relationships/numbering" Target="/word/numbering.xml" Id="Rb900c25e7fbf416c" /><Relationship Type="http://schemas.openxmlformats.org/officeDocument/2006/relationships/settings" Target="/word/settings.xml" Id="Rb95dfc27b40342d4" /><Relationship Type="http://schemas.openxmlformats.org/officeDocument/2006/relationships/image" Target="/word/media/914c9529-873f-4ab5-9d80-6237c8cae79f.png" Id="R3f71c92888284ec0" /></Relationships>
</file>